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506"/>
        <w:tblW w:w="1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716"/>
        <w:gridCol w:w="2141"/>
        <w:gridCol w:w="2141"/>
        <w:gridCol w:w="2142"/>
        <w:gridCol w:w="2141"/>
        <w:gridCol w:w="2141"/>
        <w:gridCol w:w="2142"/>
      </w:tblGrid>
      <w:tr w:rsidR="00FF35F4" w:rsidRPr="00727F3F" w14:paraId="35AA9D97" w14:textId="77777777" w:rsidTr="0022435E">
        <w:tc>
          <w:tcPr>
            <w:tcW w:w="1716" w:type="dxa"/>
          </w:tcPr>
          <w:p w14:paraId="0235D3B6" w14:textId="77777777" w:rsidR="00FF35F4" w:rsidRPr="00727F3F" w:rsidRDefault="00FF35F4" w:rsidP="0022435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EYFS</w:t>
            </w:r>
          </w:p>
          <w:p w14:paraId="66079B59" w14:textId="77777777" w:rsidR="00FF35F4" w:rsidRPr="00727F3F" w:rsidRDefault="00FF35F4" w:rsidP="0022435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KS1</w:t>
            </w:r>
          </w:p>
        </w:tc>
        <w:tc>
          <w:tcPr>
            <w:tcW w:w="1716" w:type="dxa"/>
          </w:tcPr>
          <w:p w14:paraId="4CDF81F2" w14:textId="77777777" w:rsidR="00FF35F4" w:rsidRPr="00727F3F" w:rsidRDefault="00FF35F4" w:rsidP="0022435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Year Group</w:t>
            </w:r>
          </w:p>
        </w:tc>
        <w:tc>
          <w:tcPr>
            <w:tcW w:w="2141" w:type="dxa"/>
          </w:tcPr>
          <w:p w14:paraId="3588FEE0" w14:textId="77777777" w:rsidR="00FF35F4" w:rsidRPr="00727F3F" w:rsidRDefault="00FF35F4" w:rsidP="0022435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Autumn 1</w:t>
            </w:r>
          </w:p>
        </w:tc>
        <w:tc>
          <w:tcPr>
            <w:tcW w:w="2141" w:type="dxa"/>
          </w:tcPr>
          <w:p w14:paraId="63A6A8AC" w14:textId="77777777" w:rsidR="00FF35F4" w:rsidRPr="00727F3F" w:rsidRDefault="00FF35F4" w:rsidP="0022435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Autumn 2</w:t>
            </w:r>
          </w:p>
        </w:tc>
        <w:tc>
          <w:tcPr>
            <w:tcW w:w="2142" w:type="dxa"/>
          </w:tcPr>
          <w:p w14:paraId="0BA1AB66" w14:textId="77777777" w:rsidR="00FF35F4" w:rsidRPr="00727F3F" w:rsidRDefault="00FF35F4" w:rsidP="0022435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Spring 1</w:t>
            </w:r>
          </w:p>
        </w:tc>
        <w:tc>
          <w:tcPr>
            <w:tcW w:w="2141" w:type="dxa"/>
          </w:tcPr>
          <w:p w14:paraId="54392485" w14:textId="77777777" w:rsidR="00FF35F4" w:rsidRPr="00727F3F" w:rsidRDefault="00FF35F4" w:rsidP="0022435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Spring 2</w:t>
            </w:r>
          </w:p>
        </w:tc>
        <w:tc>
          <w:tcPr>
            <w:tcW w:w="2141" w:type="dxa"/>
          </w:tcPr>
          <w:p w14:paraId="2F3AF28F" w14:textId="77777777" w:rsidR="00FF35F4" w:rsidRPr="00727F3F" w:rsidRDefault="00FF35F4" w:rsidP="0022435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Summer 1</w:t>
            </w:r>
          </w:p>
        </w:tc>
        <w:tc>
          <w:tcPr>
            <w:tcW w:w="2142" w:type="dxa"/>
          </w:tcPr>
          <w:p w14:paraId="0378358A" w14:textId="77777777" w:rsidR="00FF35F4" w:rsidRPr="00727F3F" w:rsidRDefault="00FF35F4" w:rsidP="0022435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Summer 2</w:t>
            </w:r>
          </w:p>
        </w:tc>
      </w:tr>
      <w:tr w:rsidR="00FF35F4" w:rsidRPr="00727F3F" w14:paraId="3CB99A36" w14:textId="77777777" w:rsidTr="006F0C51">
        <w:trPr>
          <w:trHeight w:val="695"/>
        </w:trPr>
        <w:tc>
          <w:tcPr>
            <w:tcW w:w="1716" w:type="dxa"/>
            <w:vMerge w:val="restart"/>
          </w:tcPr>
          <w:p w14:paraId="2DD137A2" w14:textId="77777777" w:rsidR="00FF35F4" w:rsidRPr="00727F3F" w:rsidRDefault="00FF35F4" w:rsidP="0022435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D6C7502" w14:textId="4D7A3011" w:rsidR="0022435E" w:rsidRPr="00727F3F" w:rsidRDefault="0022435E" w:rsidP="0022435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 xml:space="preserve">Repeated each year </w:t>
            </w:r>
          </w:p>
        </w:tc>
        <w:tc>
          <w:tcPr>
            <w:tcW w:w="1716" w:type="dxa"/>
          </w:tcPr>
          <w:p w14:paraId="74D1AEAE" w14:textId="77777777" w:rsidR="00FF35F4" w:rsidRPr="00727F3F" w:rsidRDefault="00FF35F4" w:rsidP="0022435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Class 1</w:t>
            </w:r>
          </w:p>
        </w:tc>
        <w:tc>
          <w:tcPr>
            <w:tcW w:w="2141" w:type="dxa"/>
            <w:shd w:val="clear" w:color="auto" w:fill="FFCC66"/>
          </w:tcPr>
          <w:p w14:paraId="096D994C" w14:textId="104E4250" w:rsidR="00FF35F4" w:rsidRPr="00727F3F" w:rsidRDefault="00B14CEE" w:rsidP="002243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Cs/>
                <w:sz w:val="20"/>
                <w:szCs w:val="20"/>
              </w:rPr>
              <w:t>The Human Body</w:t>
            </w:r>
          </w:p>
          <w:p w14:paraId="2B274B37" w14:textId="4C5E48F5" w:rsidR="00920137" w:rsidRPr="00727F3F" w:rsidRDefault="00920137" w:rsidP="002243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Cs/>
                <w:sz w:val="20"/>
                <w:szCs w:val="20"/>
              </w:rPr>
              <w:t>(Year 1 objectives)</w:t>
            </w:r>
          </w:p>
        </w:tc>
        <w:tc>
          <w:tcPr>
            <w:tcW w:w="2141" w:type="dxa"/>
            <w:shd w:val="clear" w:color="auto" w:fill="92D050"/>
          </w:tcPr>
          <w:p w14:paraId="4688E022" w14:textId="77777777" w:rsidR="00727F3F" w:rsidRPr="00727F3F" w:rsidRDefault="00B14CEE" w:rsidP="002243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Cs/>
                <w:sz w:val="20"/>
                <w:szCs w:val="20"/>
              </w:rPr>
              <w:t>Animals and their needs</w:t>
            </w:r>
            <w:r w:rsidR="00FF35F4" w:rsidRPr="00727F3F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  <w:p w14:paraId="1D7D3627" w14:textId="59950FB8" w:rsidR="00FF35F4" w:rsidRPr="00727F3F" w:rsidRDefault="00FF35F4" w:rsidP="002243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Cs/>
                <w:sz w:val="20"/>
                <w:szCs w:val="20"/>
              </w:rPr>
              <w:t>(</w:t>
            </w:r>
            <w:r w:rsidR="00727F3F" w:rsidRPr="00727F3F">
              <w:rPr>
                <w:rFonts w:ascii="Segoe UI" w:hAnsi="Segoe UI" w:cs="Segoe UI"/>
                <w:bCs/>
                <w:sz w:val="20"/>
                <w:szCs w:val="20"/>
              </w:rPr>
              <w:t>Y</w:t>
            </w:r>
            <w:r w:rsidRPr="00727F3F">
              <w:rPr>
                <w:rFonts w:ascii="Segoe UI" w:hAnsi="Segoe UI" w:cs="Segoe UI"/>
                <w:bCs/>
                <w:sz w:val="20"/>
                <w:szCs w:val="20"/>
              </w:rPr>
              <w:t>ear 1 objectives)</w:t>
            </w:r>
          </w:p>
        </w:tc>
        <w:tc>
          <w:tcPr>
            <w:tcW w:w="2142" w:type="dxa"/>
            <w:shd w:val="clear" w:color="auto" w:fill="00B0F0"/>
          </w:tcPr>
          <w:p w14:paraId="28A7DB9F" w14:textId="77777777" w:rsidR="00727F3F" w:rsidRPr="00727F3F" w:rsidRDefault="00B14CEE" w:rsidP="002243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Cs/>
                <w:sz w:val="20"/>
                <w:szCs w:val="20"/>
              </w:rPr>
              <w:t>Seasons and Weather</w:t>
            </w:r>
          </w:p>
          <w:p w14:paraId="67934058" w14:textId="4AA1333C" w:rsidR="00FF35F4" w:rsidRPr="00727F3F" w:rsidRDefault="00FF35F4" w:rsidP="002243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Cs/>
                <w:sz w:val="20"/>
                <w:szCs w:val="20"/>
              </w:rPr>
              <w:t>(</w:t>
            </w:r>
            <w:r w:rsidR="00727F3F" w:rsidRPr="00727F3F">
              <w:rPr>
                <w:rFonts w:ascii="Segoe UI" w:hAnsi="Segoe UI" w:cs="Segoe UI"/>
                <w:bCs/>
                <w:sz w:val="20"/>
                <w:szCs w:val="20"/>
              </w:rPr>
              <w:t>Y</w:t>
            </w:r>
            <w:r w:rsidRPr="00727F3F">
              <w:rPr>
                <w:rFonts w:ascii="Segoe UI" w:hAnsi="Segoe UI" w:cs="Segoe UI"/>
                <w:bCs/>
                <w:sz w:val="20"/>
                <w:szCs w:val="20"/>
              </w:rPr>
              <w:t>ear 1 objectives)</w:t>
            </w:r>
          </w:p>
        </w:tc>
        <w:tc>
          <w:tcPr>
            <w:tcW w:w="2141" w:type="dxa"/>
            <w:shd w:val="clear" w:color="auto" w:fill="FF0000"/>
          </w:tcPr>
          <w:p w14:paraId="58AF1F74" w14:textId="77777777" w:rsidR="00727F3F" w:rsidRPr="00727F3F" w:rsidRDefault="00B14CEE" w:rsidP="002243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Cs/>
                <w:sz w:val="20"/>
                <w:szCs w:val="20"/>
              </w:rPr>
              <w:t>Taking care of the Earth</w:t>
            </w:r>
            <w:r w:rsidR="00FF35F4" w:rsidRPr="00727F3F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  <w:p w14:paraId="1718696E" w14:textId="3C7968C3" w:rsidR="00FF35F4" w:rsidRPr="00727F3F" w:rsidRDefault="00FF35F4" w:rsidP="002243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Cs/>
                <w:sz w:val="20"/>
                <w:szCs w:val="20"/>
              </w:rPr>
              <w:t xml:space="preserve">(Year 1 </w:t>
            </w:r>
            <w:r w:rsidR="00727F3F" w:rsidRPr="00727F3F">
              <w:rPr>
                <w:rFonts w:ascii="Segoe UI" w:hAnsi="Segoe UI" w:cs="Segoe UI"/>
                <w:bCs/>
                <w:sz w:val="20"/>
                <w:szCs w:val="20"/>
              </w:rPr>
              <w:t>o</w:t>
            </w:r>
            <w:r w:rsidRPr="00727F3F">
              <w:rPr>
                <w:rFonts w:ascii="Segoe UI" w:hAnsi="Segoe UI" w:cs="Segoe UI"/>
                <w:bCs/>
                <w:sz w:val="20"/>
                <w:szCs w:val="20"/>
              </w:rPr>
              <w:t>bjectives)</w:t>
            </w:r>
          </w:p>
        </w:tc>
        <w:tc>
          <w:tcPr>
            <w:tcW w:w="2141" w:type="dxa"/>
            <w:shd w:val="clear" w:color="auto" w:fill="FF00FF"/>
          </w:tcPr>
          <w:p w14:paraId="010F954E" w14:textId="77777777" w:rsidR="00727F3F" w:rsidRPr="00727F3F" w:rsidRDefault="00FF35F4" w:rsidP="002243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Cs/>
                <w:sz w:val="20"/>
                <w:szCs w:val="20"/>
              </w:rPr>
              <w:t xml:space="preserve">Plants </w:t>
            </w:r>
          </w:p>
          <w:p w14:paraId="1E91654C" w14:textId="6B44CD41" w:rsidR="00FF35F4" w:rsidRPr="00727F3F" w:rsidRDefault="00FF35F4" w:rsidP="002243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Cs/>
                <w:sz w:val="20"/>
                <w:szCs w:val="20"/>
              </w:rPr>
              <w:t xml:space="preserve">(Year 1 </w:t>
            </w:r>
            <w:r w:rsidR="00727F3F" w:rsidRPr="00727F3F">
              <w:rPr>
                <w:rFonts w:ascii="Segoe UI" w:hAnsi="Segoe UI" w:cs="Segoe UI"/>
                <w:bCs/>
                <w:sz w:val="20"/>
                <w:szCs w:val="20"/>
              </w:rPr>
              <w:t>o</w:t>
            </w:r>
            <w:r w:rsidRPr="00727F3F">
              <w:rPr>
                <w:rFonts w:ascii="Segoe UI" w:hAnsi="Segoe UI" w:cs="Segoe UI"/>
                <w:bCs/>
                <w:sz w:val="20"/>
                <w:szCs w:val="20"/>
              </w:rPr>
              <w:t>bjectives)</w:t>
            </w:r>
          </w:p>
        </w:tc>
        <w:tc>
          <w:tcPr>
            <w:tcW w:w="2142" w:type="dxa"/>
            <w:shd w:val="clear" w:color="auto" w:fill="CC99FF"/>
          </w:tcPr>
          <w:p w14:paraId="11AF3FFB" w14:textId="77777777" w:rsidR="00727F3F" w:rsidRPr="00727F3F" w:rsidRDefault="00B14CEE" w:rsidP="002243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Cs/>
                <w:sz w:val="20"/>
                <w:szCs w:val="20"/>
              </w:rPr>
              <w:t>Materials and Magnets</w:t>
            </w:r>
          </w:p>
          <w:p w14:paraId="00B6477C" w14:textId="4DDF7C45" w:rsidR="00FF35F4" w:rsidRPr="00727F3F" w:rsidRDefault="00FF35F4" w:rsidP="002243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Cs/>
                <w:sz w:val="20"/>
                <w:szCs w:val="20"/>
              </w:rPr>
              <w:t>(Year 1 objectives)</w:t>
            </w:r>
          </w:p>
          <w:p w14:paraId="33975A49" w14:textId="77777777" w:rsidR="00FF35F4" w:rsidRPr="00727F3F" w:rsidRDefault="00FF35F4" w:rsidP="002243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4AE7E143" w14:textId="3E8C99C1" w:rsidR="00FF35F4" w:rsidRPr="00727F3F" w:rsidRDefault="00FF35F4" w:rsidP="002243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FF35F4" w:rsidRPr="00727F3F" w14:paraId="13160FED" w14:textId="77777777" w:rsidTr="00EA2D1A">
        <w:trPr>
          <w:trHeight w:val="550"/>
        </w:trPr>
        <w:tc>
          <w:tcPr>
            <w:tcW w:w="1716" w:type="dxa"/>
            <w:vMerge/>
          </w:tcPr>
          <w:p w14:paraId="375DDF69" w14:textId="77777777" w:rsidR="00FF35F4" w:rsidRPr="00727F3F" w:rsidRDefault="00FF35F4" w:rsidP="0022435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14:paraId="27509829" w14:textId="77777777" w:rsidR="00FF35F4" w:rsidRPr="00727F3F" w:rsidRDefault="00FF35F4" w:rsidP="0022435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Class 2</w:t>
            </w:r>
          </w:p>
        </w:tc>
        <w:tc>
          <w:tcPr>
            <w:tcW w:w="2141" w:type="dxa"/>
            <w:shd w:val="clear" w:color="auto" w:fill="FFCC66"/>
          </w:tcPr>
          <w:p w14:paraId="7BA9DEBF" w14:textId="722599B1" w:rsidR="00FF35F4" w:rsidRPr="00727F3F" w:rsidRDefault="00B14CEE" w:rsidP="0022435E">
            <w:pPr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The Human Body</w:t>
            </w:r>
            <w:r w:rsidR="00FF35F4" w:rsidRPr="00727F3F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 w:rsidR="00727F3F" w:rsidRPr="00727F3F">
              <w:rPr>
                <w:rFonts w:ascii="Segoe UI" w:hAnsi="Segoe UI" w:cs="Segoe UI"/>
                <w:sz w:val="20"/>
                <w:szCs w:val="20"/>
              </w:rPr>
              <w:t>Y</w:t>
            </w:r>
            <w:r w:rsidR="00FF35F4" w:rsidRPr="00727F3F">
              <w:rPr>
                <w:rFonts w:ascii="Segoe UI" w:hAnsi="Segoe UI" w:cs="Segoe UI"/>
                <w:sz w:val="20"/>
                <w:szCs w:val="20"/>
              </w:rPr>
              <w:t>ear 2 objectives)</w:t>
            </w:r>
          </w:p>
          <w:p w14:paraId="4C12CD27" w14:textId="77777777" w:rsidR="00FF35F4" w:rsidRPr="00727F3F" w:rsidRDefault="00FF35F4" w:rsidP="0022435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9EA2EA4" w14:textId="5821B4F2" w:rsidR="00FF35F4" w:rsidRPr="00727F3F" w:rsidRDefault="00FF35F4" w:rsidP="002243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92D050"/>
          </w:tcPr>
          <w:p w14:paraId="080C29F1" w14:textId="5A59498B" w:rsidR="00FF35F4" w:rsidRPr="00727F3F" w:rsidRDefault="00B14CEE" w:rsidP="002243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Cs/>
                <w:sz w:val="20"/>
                <w:szCs w:val="20"/>
              </w:rPr>
              <w:t>Living things and their environments</w:t>
            </w:r>
            <w:r w:rsidR="00FF35F4" w:rsidRPr="00727F3F">
              <w:rPr>
                <w:rFonts w:ascii="Segoe UI" w:hAnsi="Segoe UI" w:cs="Segoe UI"/>
                <w:bCs/>
                <w:sz w:val="20"/>
                <w:szCs w:val="20"/>
              </w:rPr>
              <w:t xml:space="preserve"> (</w:t>
            </w:r>
            <w:r w:rsidR="00727F3F" w:rsidRPr="00727F3F">
              <w:rPr>
                <w:rFonts w:ascii="Segoe UI" w:hAnsi="Segoe UI" w:cs="Segoe UI"/>
                <w:bCs/>
                <w:sz w:val="20"/>
                <w:szCs w:val="20"/>
              </w:rPr>
              <w:t>Y</w:t>
            </w:r>
            <w:r w:rsidR="00FF35F4" w:rsidRPr="00727F3F">
              <w:rPr>
                <w:rFonts w:ascii="Segoe UI" w:hAnsi="Segoe UI" w:cs="Segoe UI"/>
                <w:bCs/>
                <w:sz w:val="20"/>
                <w:szCs w:val="20"/>
              </w:rPr>
              <w:t>ear 2 objectives)</w:t>
            </w:r>
          </w:p>
        </w:tc>
        <w:tc>
          <w:tcPr>
            <w:tcW w:w="2142" w:type="dxa"/>
            <w:shd w:val="clear" w:color="auto" w:fill="FFFF00"/>
          </w:tcPr>
          <w:p w14:paraId="47653DEB" w14:textId="77777777" w:rsidR="00727F3F" w:rsidRPr="00727F3F" w:rsidRDefault="00B14CEE" w:rsidP="002243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Cs/>
                <w:sz w:val="20"/>
                <w:szCs w:val="20"/>
              </w:rPr>
              <w:t>Electricity</w:t>
            </w:r>
          </w:p>
          <w:p w14:paraId="55B1A64A" w14:textId="12054DEB" w:rsidR="00FF35F4" w:rsidRPr="00727F3F" w:rsidRDefault="00FF35F4" w:rsidP="002243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Cs/>
                <w:sz w:val="20"/>
                <w:szCs w:val="20"/>
              </w:rPr>
              <w:t>(</w:t>
            </w:r>
            <w:r w:rsidR="00727F3F" w:rsidRPr="00727F3F">
              <w:rPr>
                <w:rFonts w:ascii="Segoe UI" w:hAnsi="Segoe UI" w:cs="Segoe UI"/>
                <w:bCs/>
                <w:sz w:val="20"/>
                <w:szCs w:val="20"/>
              </w:rPr>
              <w:t>Y</w:t>
            </w:r>
            <w:r w:rsidRPr="00727F3F">
              <w:rPr>
                <w:rFonts w:ascii="Segoe UI" w:hAnsi="Segoe UI" w:cs="Segoe UI"/>
                <w:bCs/>
                <w:sz w:val="20"/>
                <w:szCs w:val="20"/>
              </w:rPr>
              <w:t>ear 2 objectives)</w:t>
            </w:r>
          </w:p>
        </w:tc>
        <w:tc>
          <w:tcPr>
            <w:tcW w:w="2141" w:type="dxa"/>
            <w:shd w:val="clear" w:color="auto" w:fill="FF00FF"/>
          </w:tcPr>
          <w:p w14:paraId="1E89E885" w14:textId="77777777" w:rsidR="00727F3F" w:rsidRPr="00727F3F" w:rsidRDefault="00B14CEE" w:rsidP="002243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Cs/>
                <w:sz w:val="20"/>
                <w:szCs w:val="20"/>
              </w:rPr>
              <w:t>Plants</w:t>
            </w:r>
            <w:r w:rsidR="00FF35F4" w:rsidRPr="00727F3F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  <w:p w14:paraId="1B455760" w14:textId="708AF946" w:rsidR="00FF35F4" w:rsidRPr="00727F3F" w:rsidRDefault="00FF35F4" w:rsidP="002243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Cs/>
                <w:sz w:val="20"/>
                <w:szCs w:val="20"/>
              </w:rPr>
              <w:t>(</w:t>
            </w:r>
            <w:r w:rsidR="00727F3F" w:rsidRPr="00727F3F">
              <w:rPr>
                <w:rFonts w:ascii="Segoe UI" w:hAnsi="Segoe UI" w:cs="Segoe UI"/>
                <w:bCs/>
                <w:sz w:val="20"/>
                <w:szCs w:val="20"/>
              </w:rPr>
              <w:t>Y</w:t>
            </w:r>
            <w:r w:rsidRPr="00727F3F">
              <w:rPr>
                <w:rFonts w:ascii="Segoe UI" w:hAnsi="Segoe UI" w:cs="Segoe UI"/>
                <w:bCs/>
                <w:sz w:val="20"/>
                <w:szCs w:val="20"/>
              </w:rPr>
              <w:t>ear 2 objectives)</w:t>
            </w:r>
          </w:p>
        </w:tc>
        <w:tc>
          <w:tcPr>
            <w:tcW w:w="2141" w:type="dxa"/>
            <w:shd w:val="clear" w:color="auto" w:fill="00FFFF"/>
          </w:tcPr>
          <w:p w14:paraId="5DC9CF65" w14:textId="4FFDCE69" w:rsidR="00FF35F4" w:rsidRPr="00727F3F" w:rsidRDefault="00B14CEE" w:rsidP="002243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Cs/>
                <w:sz w:val="20"/>
                <w:szCs w:val="20"/>
              </w:rPr>
              <w:t>Materials and Matter</w:t>
            </w:r>
          </w:p>
          <w:p w14:paraId="4E35C655" w14:textId="22262CD6" w:rsidR="00FF35F4" w:rsidRPr="00727F3F" w:rsidRDefault="00FF35F4" w:rsidP="002243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Cs/>
                <w:sz w:val="20"/>
                <w:szCs w:val="20"/>
              </w:rPr>
              <w:t>(Year 2 objectives)</w:t>
            </w:r>
          </w:p>
        </w:tc>
        <w:tc>
          <w:tcPr>
            <w:tcW w:w="2142" w:type="dxa"/>
            <w:shd w:val="clear" w:color="auto" w:fill="9900FF"/>
          </w:tcPr>
          <w:p w14:paraId="65028B71" w14:textId="132F28C9" w:rsidR="00FF35F4" w:rsidRPr="00727F3F" w:rsidRDefault="00B14CEE" w:rsidP="002243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Cs/>
                <w:sz w:val="20"/>
                <w:szCs w:val="20"/>
              </w:rPr>
              <w:t>Astronomy</w:t>
            </w:r>
          </w:p>
          <w:p w14:paraId="6975B929" w14:textId="77777777" w:rsidR="00FF35F4" w:rsidRPr="00727F3F" w:rsidRDefault="00FF35F4" w:rsidP="002243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Cs/>
                <w:sz w:val="20"/>
                <w:szCs w:val="20"/>
              </w:rPr>
              <w:t>(Year 2 objectives)</w:t>
            </w:r>
          </w:p>
          <w:p w14:paraId="01FA1723" w14:textId="77777777" w:rsidR="00FF35F4" w:rsidRPr="00727F3F" w:rsidRDefault="00FF35F4" w:rsidP="002243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00067729" w14:textId="133C4FEF" w:rsidR="00FF35F4" w:rsidRPr="00727F3F" w:rsidRDefault="00FF35F4" w:rsidP="002243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14:paraId="6027B40B" w14:textId="18DDEFF2" w:rsidR="00AC3FCE" w:rsidRDefault="00AC3FCE">
      <w:pPr>
        <w:rPr>
          <w:rFonts w:ascii="Segoe UI" w:hAnsi="Segoe UI" w:cs="Segoe UI"/>
          <w:b/>
          <w:sz w:val="20"/>
          <w:szCs w:val="20"/>
        </w:rPr>
      </w:pPr>
    </w:p>
    <w:p w14:paraId="154AC719" w14:textId="77777777" w:rsidR="00D34C3B" w:rsidRPr="00727F3F" w:rsidRDefault="00D34C3B">
      <w:pPr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14:paraId="6E33009B" w14:textId="77777777" w:rsidR="002F335D" w:rsidRPr="00727F3F" w:rsidRDefault="002F335D">
      <w:pPr>
        <w:rPr>
          <w:rFonts w:ascii="Segoe UI" w:hAnsi="Segoe UI" w:cs="Segoe UI"/>
          <w:b/>
          <w:sz w:val="20"/>
          <w:szCs w:val="20"/>
        </w:rPr>
      </w:pPr>
    </w:p>
    <w:p w14:paraId="35AB28C1" w14:textId="77777777" w:rsidR="00175AC0" w:rsidRPr="00727F3F" w:rsidRDefault="00175AC0">
      <w:pPr>
        <w:rPr>
          <w:rFonts w:ascii="Segoe UI" w:hAnsi="Segoe UI" w:cs="Segoe UI"/>
          <w:b/>
          <w:sz w:val="20"/>
          <w:szCs w:val="20"/>
        </w:rPr>
      </w:pPr>
    </w:p>
    <w:tbl>
      <w:tblPr>
        <w:tblpPr w:leftFromText="180" w:rightFromText="180" w:vertAnchor="page" w:horzAnchor="margin" w:tblpXSpec="center" w:tblpY="2236"/>
        <w:tblW w:w="1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716"/>
        <w:gridCol w:w="2141"/>
        <w:gridCol w:w="2141"/>
        <w:gridCol w:w="2142"/>
        <w:gridCol w:w="2141"/>
        <w:gridCol w:w="2141"/>
        <w:gridCol w:w="2142"/>
      </w:tblGrid>
      <w:tr w:rsidR="002F335D" w:rsidRPr="00727F3F" w14:paraId="0973DD48" w14:textId="77777777" w:rsidTr="006601BB">
        <w:trPr>
          <w:trHeight w:val="983"/>
        </w:trPr>
        <w:tc>
          <w:tcPr>
            <w:tcW w:w="1716" w:type="dxa"/>
          </w:tcPr>
          <w:p w14:paraId="02474411" w14:textId="77777777" w:rsidR="002F335D" w:rsidRPr="00727F3F" w:rsidRDefault="00F26CA1" w:rsidP="00F26CA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KS2</w:t>
            </w:r>
          </w:p>
        </w:tc>
        <w:tc>
          <w:tcPr>
            <w:tcW w:w="1716" w:type="dxa"/>
          </w:tcPr>
          <w:p w14:paraId="030AEC63" w14:textId="77777777" w:rsidR="002F335D" w:rsidRPr="00727F3F" w:rsidRDefault="002F335D" w:rsidP="002F335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Year Group</w:t>
            </w:r>
          </w:p>
        </w:tc>
        <w:tc>
          <w:tcPr>
            <w:tcW w:w="2141" w:type="dxa"/>
          </w:tcPr>
          <w:p w14:paraId="551B4BE3" w14:textId="77777777" w:rsidR="002F335D" w:rsidRPr="00727F3F" w:rsidRDefault="002F335D" w:rsidP="002F335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Autumn 1</w:t>
            </w:r>
          </w:p>
        </w:tc>
        <w:tc>
          <w:tcPr>
            <w:tcW w:w="2141" w:type="dxa"/>
          </w:tcPr>
          <w:p w14:paraId="133B1D9A" w14:textId="77777777" w:rsidR="002F335D" w:rsidRPr="00727F3F" w:rsidRDefault="002F335D" w:rsidP="002F335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Autumn 2</w:t>
            </w:r>
          </w:p>
        </w:tc>
        <w:tc>
          <w:tcPr>
            <w:tcW w:w="2142" w:type="dxa"/>
          </w:tcPr>
          <w:p w14:paraId="5DEB5C7C" w14:textId="77777777" w:rsidR="002F335D" w:rsidRPr="00727F3F" w:rsidRDefault="002F335D" w:rsidP="002F335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Spring 1</w:t>
            </w:r>
          </w:p>
        </w:tc>
        <w:tc>
          <w:tcPr>
            <w:tcW w:w="2141" w:type="dxa"/>
          </w:tcPr>
          <w:p w14:paraId="2947DC16" w14:textId="77777777" w:rsidR="002F335D" w:rsidRPr="00727F3F" w:rsidRDefault="002F335D" w:rsidP="002F335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Spring 2</w:t>
            </w:r>
          </w:p>
        </w:tc>
        <w:tc>
          <w:tcPr>
            <w:tcW w:w="2141" w:type="dxa"/>
          </w:tcPr>
          <w:p w14:paraId="44D30611" w14:textId="77777777" w:rsidR="002F335D" w:rsidRPr="00727F3F" w:rsidRDefault="002F335D" w:rsidP="002F335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Summer 1</w:t>
            </w:r>
          </w:p>
        </w:tc>
        <w:tc>
          <w:tcPr>
            <w:tcW w:w="2142" w:type="dxa"/>
          </w:tcPr>
          <w:p w14:paraId="6E9C9E5A" w14:textId="77777777" w:rsidR="002F335D" w:rsidRPr="00727F3F" w:rsidRDefault="002F335D" w:rsidP="002F335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Summer 2</w:t>
            </w:r>
          </w:p>
        </w:tc>
      </w:tr>
      <w:tr w:rsidR="00C848BD" w:rsidRPr="00727F3F" w14:paraId="3B69C753" w14:textId="77777777" w:rsidTr="00D34C3B">
        <w:trPr>
          <w:trHeight w:val="415"/>
        </w:trPr>
        <w:tc>
          <w:tcPr>
            <w:tcW w:w="1716" w:type="dxa"/>
            <w:vMerge w:val="restart"/>
          </w:tcPr>
          <w:p w14:paraId="3CFCCCED" w14:textId="6DCCAA5A" w:rsidR="00C848BD" w:rsidRPr="00727F3F" w:rsidRDefault="00C848BD" w:rsidP="00C848B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20</w:t>
            </w:r>
            <w:r w:rsidR="00CA7240" w:rsidRPr="00727F3F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="00B14CEE" w:rsidRPr="00727F3F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 xml:space="preserve"> - 202</w:t>
            </w:r>
            <w:r w:rsidR="00B14CEE" w:rsidRPr="00727F3F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1716" w:type="dxa"/>
          </w:tcPr>
          <w:p w14:paraId="494E7BA9" w14:textId="77777777" w:rsidR="00C848BD" w:rsidRPr="00727F3F" w:rsidRDefault="00C848BD" w:rsidP="00C848B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Class 3</w:t>
            </w:r>
          </w:p>
        </w:tc>
        <w:tc>
          <w:tcPr>
            <w:tcW w:w="2141" w:type="dxa"/>
            <w:shd w:val="clear" w:color="auto" w:fill="FFCC66"/>
          </w:tcPr>
          <w:p w14:paraId="0C944A07" w14:textId="1E9891D5" w:rsidR="00C848BD" w:rsidRPr="00727F3F" w:rsidRDefault="00B14CEE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The Human Body</w:t>
            </w:r>
          </w:p>
          <w:p w14:paraId="0A321047" w14:textId="77777777" w:rsidR="00C848BD" w:rsidRPr="00727F3F" w:rsidRDefault="00C848BD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2EADAE2" w14:textId="73968C3E" w:rsidR="00C848BD" w:rsidRPr="00727F3F" w:rsidRDefault="00C848BD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(Year </w:t>
            </w:r>
            <w:r w:rsidR="00B14CEE" w:rsidRPr="00727F3F">
              <w:rPr>
                <w:rFonts w:ascii="Segoe UI" w:hAnsi="Segoe UI" w:cs="Segoe UI"/>
                <w:sz w:val="20"/>
                <w:szCs w:val="20"/>
              </w:rPr>
              <w:t>4</w:t>
            </w: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 objectives)</w:t>
            </w:r>
          </w:p>
        </w:tc>
        <w:tc>
          <w:tcPr>
            <w:tcW w:w="2141" w:type="dxa"/>
            <w:shd w:val="clear" w:color="auto" w:fill="92D050"/>
          </w:tcPr>
          <w:p w14:paraId="35A494A6" w14:textId="63323AEF" w:rsidR="00C848BD" w:rsidRPr="00727F3F" w:rsidRDefault="00B14CEE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Classification of Plants and Animals</w:t>
            </w:r>
          </w:p>
          <w:p w14:paraId="198689A8" w14:textId="77777777" w:rsidR="00C848BD" w:rsidRPr="00727F3F" w:rsidRDefault="00C848BD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6DBFDCB" w14:textId="1A3B116D" w:rsidR="00C848BD" w:rsidRPr="00727F3F" w:rsidRDefault="00C848BD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(Year </w:t>
            </w:r>
            <w:r w:rsidR="00B14CEE" w:rsidRPr="00727F3F">
              <w:rPr>
                <w:rFonts w:ascii="Segoe UI" w:hAnsi="Segoe UI" w:cs="Segoe UI"/>
                <w:sz w:val="20"/>
                <w:szCs w:val="20"/>
              </w:rPr>
              <w:t>4</w:t>
            </w: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 objectives)</w:t>
            </w:r>
          </w:p>
        </w:tc>
        <w:tc>
          <w:tcPr>
            <w:tcW w:w="2142" w:type="dxa"/>
            <w:shd w:val="clear" w:color="auto" w:fill="FF0000"/>
          </w:tcPr>
          <w:p w14:paraId="1B33DD46" w14:textId="2DFFA1DC" w:rsidR="00C848BD" w:rsidRPr="00727F3F" w:rsidRDefault="00B14CEE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Ecology</w:t>
            </w:r>
          </w:p>
          <w:p w14:paraId="20A451F4" w14:textId="769E9CE6" w:rsidR="00C848BD" w:rsidRPr="00727F3F" w:rsidRDefault="00C848BD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(year </w:t>
            </w:r>
            <w:r w:rsidR="00B14CEE" w:rsidRPr="00727F3F">
              <w:rPr>
                <w:rFonts w:ascii="Segoe UI" w:hAnsi="Segoe UI" w:cs="Segoe UI"/>
                <w:sz w:val="20"/>
                <w:szCs w:val="20"/>
              </w:rPr>
              <w:t>4</w:t>
            </w: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 objectives)</w:t>
            </w:r>
          </w:p>
        </w:tc>
        <w:tc>
          <w:tcPr>
            <w:tcW w:w="2141" w:type="dxa"/>
            <w:shd w:val="clear" w:color="auto" w:fill="FF9900"/>
          </w:tcPr>
          <w:p w14:paraId="5B9722B3" w14:textId="34D3BB67" w:rsidR="00C848BD" w:rsidRPr="00727F3F" w:rsidRDefault="00B14CEE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Sound</w:t>
            </w:r>
          </w:p>
          <w:p w14:paraId="5AE8C51F" w14:textId="39766B69" w:rsidR="00C848BD" w:rsidRPr="00727F3F" w:rsidRDefault="00C848BD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(year </w:t>
            </w:r>
            <w:r w:rsidR="00B14CEE" w:rsidRPr="00727F3F">
              <w:rPr>
                <w:rFonts w:ascii="Segoe UI" w:hAnsi="Segoe UI" w:cs="Segoe UI"/>
                <w:sz w:val="20"/>
                <w:szCs w:val="20"/>
              </w:rPr>
              <w:t>4</w:t>
            </w: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 objectives)</w:t>
            </w:r>
          </w:p>
        </w:tc>
        <w:tc>
          <w:tcPr>
            <w:tcW w:w="2141" w:type="dxa"/>
            <w:shd w:val="clear" w:color="auto" w:fill="3333FF"/>
          </w:tcPr>
          <w:p w14:paraId="537DDE25" w14:textId="3B8B54D5" w:rsidR="00C848BD" w:rsidRPr="00727F3F" w:rsidRDefault="00B14CEE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States of </w:t>
            </w:r>
            <w:r w:rsidR="006601BB" w:rsidRPr="00727F3F">
              <w:rPr>
                <w:rFonts w:ascii="Segoe UI" w:hAnsi="Segoe UI" w:cs="Segoe UI"/>
                <w:sz w:val="20"/>
                <w:szCs w:val="20"/>
              </w:rPr>
              <w:t>Matter/Water Cycle</w:t>
            </w:r>
          </w:p>
          <w:p w14:paraId="2EDF1B0B" w14:textId="73BFF8D7" w:rsidR="00C848BD" w:rsidRPr="00727F3F" w:rsidRDefault="00C848BD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(Year </w:t>
            </w:r>
            <w:r w:rsidR="00B14CEE" w:rsidRPr="00727F3F">
              <w:rPr>
                <w:rFonts w:ascii="Segoe UI" w:hAnsi="Segoe UI" w:cs="Segoe UI"/>
                <w:sz w:val="20"/>
                <w:szCs w:val="20"/>
              </w:rPr>
              <w:t>4</w:t>
            </w: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 objectives)</w:t>
            </w:r>
          </w:p>
        </w:tc>
        <w:tc>
          <w:tcPr>
            <w:tcW w:w="2142" w:type="dxa"/>
            <w:shd w:val="clear" w:color="auto" w:fill="FFFF00"/>
          </w:tcPr>
          <w:p w14:paraId="577777C0" w14:textId="65582472" w:rsidR="00C848BD" w:rsidRPr="00727F3F" w:rsidRDefault="006601BB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Electricity</w:t>
            </w:r>
          </w:p>
          <w:p w14:paraId="0C281B00" w14:textId="6B6E95C9" w:rsidR="00C848BD" w:rsidRPr="00727F3F" w:rsidRDefault="00C848BD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(Year </w:t>
            </w:r>
            <w:r w:rsidR="006601BB" w:rsidRPr="00727F3F">
              <w:rPr>
                <w:rFonts w:ascii="Segoe UI" w:hAnsi="Segoe UI" w:cs="Segoe UI"/>
                <w:sz w:val="20"/>
                <w:szCs w:val="20"/>
              </w:rPr>
              <w:t>4</w:t>
            </w: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 objectives)</w:t>
            </w:r>
          </w:p>
          <w:p w14:paraId="1FEDBAA6" w14:textId="77777777" w:rsidR="0022435E" w:rsidRPr="00727F3F" w:rsidRDefault="0022435E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CCFA28D" w14:textId="77777777" w:rsidR="0022435E" w:rsidRPr="00727F3F" w:rsidRDefault="0022435E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Assessment</w:t>
            </w:r>
          </w:p>
          <w:p w14:paraId="401D343C" w14:textId="65403F77" w:rsidR="0022435E" w:rsidRPr="00727F3F" w:rsidRDefault="0022435E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848BD" w:rsidRPr="00727F3F" w14:paraId="6759556D" w14:textId="77777777" w:rsidTr="00D34C3B">
        <w:trPr>
          <w:trHeight w:val="407"/>
        </w:trPr>
        <w:tc>
          <w:tcPr>
            <w:tcW w:w="1716" w:type="dxa"/>
            <w:vMerge/>
          </w:tcPr>
          <w:p w14:paraId="641099B6" w14:textId="77777777" w:rsidR="00C848BD" w:rsidRPr="00727F3F" w:rsidRDefault="00C848BD" w:rsidP="00C848B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14:paraId="6BE5BDCC" w14:textId="77777777" w:rsidR="00C848BD" w:rsidRPr="00727F3F" w:rsidRDefault="00C848BD" w:rsidP="00C848B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Class 4</w:t>
            </w:r>
          </w:p>
        </w:tc>
        <w:tc>
          <w:tcPr>
            <w:tcW w:w="2141" w:type="dxa"/>
            <w:shd w:val="clear" w:color="auto" w:fill="FFCC66"/>
          </w:tcPr>
          <w:p w14:paraId="6E1A8936" w14:textId="355B9130" w:rsidR="00C848BD" w:rsidRPr="00727F3F" w:rsidRDefault="006601BB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The Human Body</w:t>
            </w:r>
          </w:p>
          <w:p w14:paraId="67AF1D6A" w14:textId="6875EE9A" w:rsidR="00C848BD" w:rsidRPr="00727F3F" w:rsidRDefault="00C848BD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(Year </w:t>
            </w:r>
            <w:r w:rsidR="006601BB" w:rsidRPr="00727F3F">
              <w:rPr>
                <w:rFonts w:ascii="Segoe UI" w:hAnsi="Segoe UI" w:cs="Segoe UI"/>
                <w:sz w:val="20"/>
                <w:szCs w:val="20"/>
              </w:rPr>
              <w:t>4</w:t>
            </w: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 objectives</w:t>
            </w:r>
            <w:r w:rsidR="006601BB" w:rsidRPr="00727F3F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2141" w:type="dxa"/>
            <w:shd w:val="clear" w:color="auto" w:fill="92D050"/>
          </w:tcPr>
          <w:p w14:paraId="4FA8A90B" w14:textId="1756F641" w:rsidR="00C848BD" w:rsidRPr="00727F3F" w:rsidRDefault="006601BB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Classification of Plants and Animals</w:t>
            </w:r>
          </w:p>
          <w:p w14:paraId="44085156" w14:textId="7E31DA53" w:rsidR="00C848BD" w:rsidRPr="00727F3F" w:rsidRDefault="00C848BD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(Year </w:t>
            </w:r>
            <w:r w:rsidR="006601BB" w:rsidRPr="00727F3F">
              <w:rPr>
                <w:rFonts w:ascii="Segoe UI" w:hAnsi="Segoe UI" w:cs="Segoe UI"/>
                <w:sz w:val="20"/>
                <w:szCs w:val="20"/>
              </w:rPr>
              <w:t>4</w:t>
            </w: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 objectives</w:t>
            </w:r>
            <w:r w:rsidR="006601BB" w:rsidRPr="00727F3F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2142" w:type="dxa"/>
            <w:shd w:val="clear" w:color="auto" w:fill="FF0000"/>
          </w:tcPr>
          <w:p w14:paraId="000E88AA" w14:textId="77777777" w:rsidR="006601BB" w:rsidRPr="00727F3F" w:rsidRDefault="006601BB" w:rsidP="006601B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Ecology</w:t>
            </w:r>
          </w:p>
          <w:p w14:paraId="0E252451" w14:textId="489D95C2" w:rsidR="00C848BD" w:rsidRPr="00727F3F" w:rsidRDefault="006601BB" w:rsidP="006601B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(year 4 objectives)</w:t>
            </w:r>
          </w:p>
        </w:tc>
        <w:tc>
          <w:tcPr>
            <w:tcW w:w="2141" w:type="dxa"/>
            <w:shd w:val="clear" w:color="auto" w:fill="FF9900"/>
          </w:tcPr>
          <w:p w14:paraId="4EAC06CD" w14:textId="77777777" w:rsidR="006601BB" w:rsidRPr="00727F3F" w:rsidRDefault="006601BB" w:rsidP="006601B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Sound</w:t>
            </w:r>
          </w:p>
          <w:p w14:paraId="41EEE342" w14:textId="388DB958" w:rsidR="00C848BD" w:rsidRPr="00727F3F" w:rsidRDefault="006601BB" w:rsidP="006601B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(year 4 objectives)</w:t>
            </w:r>
          </w:p>
        </w:tc>
        <w:tc>
          <w:tcPr>
            <w:tcW w:w="2141" w:type="dxa"/>
            <w:shd w:val="clear" w:color="auto" w:fill="3333FF"/>
          </w:tcPr>
          <w:p w14:paraId="0B0B70C6" w14:textId="77777777" w:rsidR="006601BB" w:rsidRPr="00727F3F" w:rsidRDefault="006601BB" w:rsidP="006601B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States of Matter/Water Cycle</w:t>
            </w:r>
          </w:p>
          <w:p w14:paraId="04913EC9" w14:textId="50F201B1" w:rsidR="00C848BD" w:rsidRPr="00727F3F" w:rsidRDefault="006601BB" w:rsidP="006601B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(Year 4 objectives)</w:t>
            </w:r>
          </w:p>
        </w:tc>
        <w:tc>
          <w:tcPr>
            <w:tcW w:w="2142" w:type="dxa"/>
            <w:shd w:val="clear" w:color="auto" w:fill="FFFF00"/>
          </w:tcPr>
          <w:p w14:paraId="2CD275A4" w14:textId="77777777" w:rsidR="006601BB" w:rsidRPr="00727F3F" w:rsidRDefault="006601BB" w:rsidP="006601B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Electricity</w:t>
            </w:r>
          </w:p>
          <w:p w14:paraId="20F7EFEB" w14:textId="77777777" w:rsidR="006601BB" w:rsidRPr="00727F3F" w:rsidRDefault="006601BB" w:rsidP="006601B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(Year 4 objectives)</w:t>
            </w:r>
          </w:p>
          <w:p w14:paraId="62BBCDF4" w14:textId="77777777" w:rsidR="006601BB" w:rsidRPr="00727F3F" w:rsidRDefault="006601BB" w:rsidP="006601B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59D903B3" w14:textId="77777777" w:rsidR="006601BB" w:rsidRPr="00727F3F" w:rsidRDefault="006601BB" w:rsidP="006601B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Assessment</w:t>
            </w:r>
          </w:p>
          <w:p w14:paraId="53225665" w14:textId="36C48B7B" w:rsidR="0022435E" w:rsidRPr="00727F3F" w:rsidRDefault="0022435E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848BD" w:rsidRPr="00727F3F" w14:paraId="0C8EC6BD" w14:textId="77777777" w:rsidTr="006F0C51">
        <w:trPr>
          <w:trHeight w:val="407"/>
        </w:trPr>
        <w:tc>
          <w:tcPr>
            <w:tcW w:w="1716" w:type="dxa"/>
            <w:vMerge w:val="restart"/>
          </w:tcPr>
          <w:p w14:paraId="648D35D2" w14:textId="4D9DAEB1" w:rsidR="00C848BD" w:rsidRPr="00727F3F" w:rsidRDefault="00C848BD" w:rsidP="00C848B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202</w:t>
            </w:r>
            <w:r w:rsidR="00B14CEE" w:rsidRPr="00727F3F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 xml:space="preserve"> - 202</w:t>
            </w:r>
            <w:r w:rsidR="00B14CEE" w:rsidRPr="00727F3F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1716" w:type="dxa"/>
          </w:tcPr>
          <w:p w14:paraId="1856A9E9" w14:textId="77777777" w:rsidR="00C848BD" w:rsidRPr="00727F3F" w:rsidRDefault="00C848BD" w:rsidP="00C848B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Class 3</w:t>
            </w:r>
          </w:p>
        </w:tc>
        <w:tc>
          <w:tcPr>
            <w:tcW w:w="2141" w:type="dxa"/>
            <w:shd w:val="clear" w:color="auto" w:fill="FFCC66"/>
          </w:tcPr>
          <w:p w14:paraId="1E94DCC1" w14:textId="77777777" w:rsidR="006601BB" w:rsidRPr="00727F3F" w:rsidRDefault="006601BB" w:rsidP="006601B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The Human Body</w:t>
            </w:r>
          </w:p>
          <w:p w14:paraId="4FC10358" w14:textId="72D552EC" w:rsidR="00C848BD" w:rsidRPr="00727F3F" w:rsidRDefault="006601BB" w:rsidP="006601B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(Year 3 objectives)</w:t>
            </w:r>
          </w:p>
        </w:tc>
        <w:tc>
          <w:tcPr>
            <w:tcW w:w="2141" w:type="dxa"/>
            <w:shd w:val="clear" w:color="auto" w:fill="FF00FF"/>
          </w:tcPr>
          <w:p w14:paraId="0AE61018" w14:textId="3928E81E" w:rsidR="00C848BD" w:rsidRPr="00727F3F" w:rsidRDefault="006601BB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Cycles of Nature</w:t>
            </w:r>
          </w:p>
          <w:p w14:paraId="3AAA2D8C" w14:textId="2E9633B9" w:rsidR="00C848BD" w:rsidRPr="00727F3F" w:rsidRDefault="00C848BD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(Year </w:t>
            </w:r>
            <w:r w:rsidR="006601BB" w:rsidRPr="00727F3F">
              <w:rPr>
                <w:rFonts w:ascii="Segoe UI" w:hAnsi="Segoe UI" w:cs="Segoe UI"/>
                <w:sz w:val="20"/>
                <w:szCs w:val="20"/>
              </w:rPr>
              <w:t>3</w:t>
            </w: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 objectives)</w:t>
            </w:r>
          </w:p>
        </w:tc>
        <w:tc>
          <w:tcPr>
            <w:tcW w:w="2142" w:type="dxa"/>
            <w:shd w:val="clear" w:color="auto" w:fill="CCFF33"/>
          </w:tcPr>
          <w:p w14:paraId="6AA0B14C" w14:textId="16480944" w:rsidR="00C848BD" w:rsidRPr="00727F3F" w:rsidRDefault="006601BB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Light</w:t>
            </w:r>
          </w:p>
          <w:p w14:paraId="2DA220E3" w14:textId="3F8CD78F" w:rsidR="00C848BD" w:rsidRPr="00727F3F" w:rsidRDefault="00C848BD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(Year </w:t>
            </w:r>
            <w:r w:rsidR="006601BB" w:rsidRPr="00727F3F">
              <w:rPr>
                <w:rFonts w:ascii="Segoe UI" w:hAnsi="Segoe UI" w:cs="Segoe UI"/>
                <w:sz w:val="20"/>
                <w:szCs w:val="20"/>
              </w:rPr>
              <w:t>3</w:t>
            </w: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 objectives)</w:t>
            </w:r>
          </w:p>
        </w:tc>
        <w:tc>
          <w:tcPr>
            <w:tcW w:w="2141" w:type="dxa"/>
            <w:shd w:val="clear" w:color="auto" w:fill="FF00FF"/>
          </w:tcPr>
          <w:p w14:paraId="47B1C0CE" w14:textId="7A66331A" w:rsidR="00C848BD" w:rsidRPr="00727F3F" w:rsidRDefault="006601BB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Plants</w:t>
            </w:r>
          </w:p>
          <w:p w14:paraId="3FD473D0" w14:textId="0BC77E17" w:rsidR="00C848BD" w:rsidRPr="00727F3F" w:rsidRDefault="00C848BD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(Year </w:t>
            </w:r>
            <w:r w:rsidR="006601BB" w:rsidRPr="00727F3F">
              <w:rPr>
                <w:rFonts w:ascii="Segoe UI" w:hAnsi="Segoe UI" w:cs="Segoe UI"/>
                <w:sz w:val="20"/>
                <w:szCs w:val="20"/>
              </w:rPr>
              <w:t>3</w:t>
            </w: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 objectives)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14:paraId="62529770" w14:textId="4C1DAF60" w:rsidR="00C848BD" w:rsidRPr="00727F3F" w:rsidRDefault="006601BB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Rocks</w:t>
            </w:r>
          </w:p>
          <w:p w14:paraId="546BDA1D" w14:textId="3D45935A" w:rsidR="00C848BD" w:rsidRPr="00727F3F" w:rsidRDefault="00C848BD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 (Year </w:t>
            </w:r>
            <w:r w:rsidR="006601BB" w:rsidRPr="00727F3F">
              <w:rPr>
                <w:rFonts w:ascii="Segoe UI" w:hAnsi="Segoe UI" w:cs="Segoe UI"/>
                <w:sz w:val="20"/>
                <w:szCs w:val="20"/>
              </w:rPr>
              <w:t>3</w:t>
            </w: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 objectives)</w:t>
            </w:r>
          </w:p>
        </w:tc>
        <w:tc>
          <w:tcPr>
            <w:tcW w:w="2142" w:type="dxa"/>
            <w:shd w:val="clear" w:color="auto" w:fill="CC99FF"/>
          </w:tcPr>
          <w:p w14:paraId="318FB805" w14:textId="575AA795" w:rsidR="00C848BD" w:rsidRPr="00727F3F" w:rsidRDefault="006601BB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Forces and Magnets</w:t>
            </w:r>
          </w:p>
          <w:p w14:paraId="7FBF18DD" w14:textId="018CEEBB" w:rsidR="00C848BD" w:rsidRPr="00727F3F" w:rsidRDefault="00C848BD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(Year </w:t>
            </w:r>
            <w:r w:rsidR="006601BB" w:rsidRPr="00727F3F">
              <w:rPr>
                <w:rFonts w:ascii="Segoe UI" w:hAnsi="Segoe UI" w:cs="Segoe UI"/>
                <w:sz w:val="20"/>
                <w:szCs w:val="20"/>
              </w:rPr>
              <w:t>3</w:t>
            </w: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 objectives)</w:t>
            </w:r>
          </w:p>
          <w:p w14:paraId="1A4D6B3B" w14:textId="77777777" w:rsidR="0022435E" w:rsidRPr="00727F3F" w:rsidRDefault="0022435E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6646271" w14:textId="77777777" w:rsidR="0022435E" w:rsidRPr="00727F3F" w:rsidRDefault="0022435E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Assessment</w:t>
            </w:r>
          </w:p>
          <w:p w14:paraId="489B656C" w14:textId="4CEFCBA5" w:rsidR="0022435E" w:rsidRPr="00727F3F" w:rsidRDefault="0022435E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2435E" w:rsidRPr="00727F3F" w14:paraId="0278542C" w14:textId="77777777" w:rsidTr="00D34C3B">
        <w:trPr>
          <w:trHeight w:val="407"/>
        </w:trPr>
        <w:tc>
          <w:tcPr>
            <w:tcW w:w="1716" w:type="dxa"/>
            <w:vMerge/>
          </w:tcPr>
          <w:p w14:paraId="5C6B06B7" w14:textId="77777777" w:rsidR="0022435E" w:rsidRPr="00727F3F" w:rsidRDefault="0022435E" w:rsidP="0022435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14:paraId="10ED9451" w14:textId="77777777" w:rsidR="0022435E" w:rsidRPr="00727F3F" w:rsidRDefault="0022435E" w:rsidP="0022435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Class 4</w:t>
            </w:r>
          </w:p>
        </w:tc>
        <w:tc>
          <w:tcPr>
            <w:tcW w:w="2141" w:type="dxa"/>
            <w:shd w:val="clear" w:color="auto" w:fill="FFCC66"/>
          </w:tcPr>
          <w:p w14:paraId="1E1FD953" w14:textId="520DA30A" w:rsidR="0022435E" w:rsidRPr="00727F3F" w:rsidRDefault="006601BB" w:rsidP="0022435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The Human Body</w:t>
            </w:r>
          </w:p>
          <w:p w14:paraId="055FA83E" w14:textId="2E4364DA" w:rsidR="0022435E" w:rsidRPr="00727F3F" w:rsidRDefault="0022435E" w:rsidP="0022435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(Year </w:t>
            </w:r>
            <w:r w:rsidR="006601BB" w:rsidRPr="00727F3F">
              <w:rPr>
                <w:rFonts w:ascii="Segoe UI" w:hAnsi="Segoe UI" w:cs="Segoe UI"/>
                <w:sz w:val="20"/>
                <w:szCs w:val="20"/>
              </w:rPr>
              <w:t>5</w:t>
            </w: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 objectives)</w:t>
            </w:r>
          </w:p>
        </w:tc>
        <w:tc>
          <w:tcPr>
            <w:tcW w:w="2141" w:type="dxa"/>
            <w:shd w:val="clear" w:color="auto" w:fill="00FFFF"/>
          </w:tcPr>
          <w:p w14:paraId="42F0A4A8" w14:textId="04BD067C" w:rsidR="0022435E" w:rsidRPr="00727F3F" w:rsidRDefault="006601BB" w:rsidP="0022435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Materials</w:t>
            </w:r>
          </w:p>
          <w:p w14:paraId="41C60A92" w14:textId="5B58F517" w:rsidR="0022435E" w:rsidRPr="00727F3F" w:rsidRDefault="0022435E" w:rsidP="0022435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(Year </w:t>
            </w:r>
            <w:r w:rsidR="006601BB" w:rsidRPr="00727F3F">
              <w:rPr>
                <w:rFonts w:ascii="Segoe UI" w:hAnsi="Segoe UI" w:cs="Segoe UI"/>
                <w:sz w:val="20"/>
                <w:szCs w:val="20"/>
              </w:rPr>
              <w:t>5</w:t>
            </w: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 objectives)</w:t>
            </w:r>
          </w:p>
        </w:tc>
        <w:tc>
          <w:tcPr>
            <w:tcW w:w="2142" w:type="dxa"/>
            <w:shd w:val="clear" w:color="auto" w:fill="92D050"/>
          </w:tcPr>
          <w:p w14:paraId="2FF5B98C" w14:textId="13FB3197" w:rsidR="0022435E" w:rsidRPr="00727F3F" w:rsidRDefault="006601BB" w:rsidP="0022435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Living Things</w:t>
            </w:r>
          </w:p>
          <w:p w14:paraId="659057C8" w14:textId="6B37643C" w:rsidR="0022435E" w:rsidRPr="00727F3F" w:rsidRDefault="0022435E" w:rsidP="0022435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(Year </w:t>
            </w:r>
            <w:r w:rsidR="006601BB" w:rsidRPr="00727F3F">
              <w:rPr>
                <w:rFonts w:ascii="Segoe UI" w:hAnsi="Segoe UI" w:cs="Segoe UI"/>
                <w:sz w:val="20"/>
                <w:szCs w:val="20"/>
              </w:rPr>
              <w:t>5</w:t>
            </w: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 objectives)</w:t>
            </w:r>
          </w:p>
        </w:tc>
        <w:tc>
          <w:tcPr>
            <w:tcW w:w="2141" w:type="dxa"/>
            <w:shd w:val="clear" w:color="auto" w:fill="CC99FF"/>
          </w:tcPr>
          <w:p w14:paraId="147E28ED" w14:textId="636D9853" w:rsidR="0022435E" w:rsidRPr="00727F3F" w:rsidRDefault="006601BB" w:rsidP="0022435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Forces</w:t>
            </w:r>
          </w:p>
          <w:p w14:paraId="6D847E34" w14:textId="1B90047E" w:rsidR="0022435E" w:rsidRPr="00727F3F" w:rsidRDefault="0022435E" w:rsidP="0022435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(Year </w:t>
            </w:r>
            <w:r w:rsidR="006601BB" w:rsidRPr="00727F3F">
              <w:rPr>
                <w:rFonts w:ascii="Segoe UI" w:hAnsi="Segoe UI" w:cs="Segoe UI"/>
                <w:sz w:val="20"/>
                <w:szCs w:val="20"/>
              </w:rPr>
              <w:t>5</w:t>
            </w: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 objectives)</w:t>
            </w:r>
          </w:p>
        </w:tc>
        <w:tc>
          <w:tcPr>
            <w:tcW w:w="2141" w:type="dxa"/>
            <w:shd w:val="clear" w:color="auto" w:fill="9900FF"/>
          </w:tcPr>
          <w:p w14:paraId="386030D1" w14:textId="75944A06" w:rsidR="0022435E" w:rsidRPr="00727F3F" w:rsidRDefault="006601BB" w:rsidP="0022435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Astronomy</w:t>
            </w:r>
          </w:p>
          <w:p w14:paraId="0EEA75F9" w14:textId="7E204E97" w:rsidR="0022435E" w:rsidRPr="00727F3F" w:rsidRDefault="0022435E" w:rsidP="0022435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 (Year </w:t>
            </w:r>
            <w:r w:rsidR="006601BB" w:rsidRPr="00727F3F">
              <w:rPr>
                <w:rFonts w:ascii="Segoe UI" w:hAnsi="Segoe UI" w:cs="Segoe UI"/>
                <w:sz w:val="20"/>
                <w:szCs w:val="20"/>
              </w:rPr>
              <w:t>5</w:t>
            </w: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 objectives)</w:t>
            </w:r>
          </w:p>
        </w:tc>
        <w:tc>
          <w:tcPr>
            <w:tcW w:w="2142" w:type="dxa"/>
            <w:shd w:val="clear" w:color="auto" w:fill="00B0F0"/>
          </w:tcPr>
          <w:p w14:paraId="1C770371" w14:textId="5819261A" w:rsidR="0022435E" w:rsidRPr="00727F3F" w:rsidRDefault="006601BB" w:rsidP="0022435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Meteorology</w:t>
            </w:r>
          </w:p>
          <w:p w14:paraId="3546929A" w14:textId="5477E528" w:rsidR="0022435E" w:rsidRPr="00727F3F" w:rsidRDefault="0022435E" w:rsidP="0022435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(Year </w:t>
            </w:r>
            <w:r w:rsidR="006601BB" w:rsidRPr="00727F3F">
              <w:rPr>
                <w:rFonts w:ascii="Segoe UI" w:hAnsi="Segoe UI" w:cs="Segoe UI"/>
                <w:sz w:val="20"/>
                <w:szCs w:val="20"/>
              </w:rPr>
              <w:t>5</w:t>
            </w: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 objectives)</w:t>
            </w:r>
          </w:p>
          <w:p w14:paraId="288D2C36" w14:textId="77777777" w:rsidR="0022435E" w:rsidRPr="00727F3F" w:rsidRDefault="0022435E" w:rsidP="0022435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568BEF1A" w14:textId="77777777" w:rsidR="0022435E" w:rsidRPr="00727F3F" w:rsidRDefault="0022435E" w:rsidP="0022435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Assessment</w:t>
            </w:r>
          </w:p>
          <w:p w14:paraId="53BC8648" w14:textId="6E809974" w:rsidR="0022435E" w:rsidRPr="00727F3F" w:rsidRDefault="0022435E" w:rsidP="0022435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2435E" w:rsidRPr="00727F3F" w14:paraId="7FE05FAF" w14:textId="77777777" w:rsidTr="00D34C3B">
        <w:trPr>
          <w:trHeight w:val="1692"/>
        </w:trPr>
        <w:tc>
          <w:tcPr>
            <w:tcW w:w="1716" w:type="dxa"/>
          </w:tcPr>
          <w:p w14:paraId="136B2CAF" w14:textId="4B7B4CD5" w:rsidR="0022435E" w:rsidRPr="00727F3F" w:rsidRDefault="0022435E" w:rsidP="00C848B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 xml:space="preserve">Repeated every year </w:t>
            </w:r>
          </w:p>
        </w:tc>
        <w:tc>
          <w:tcPr>
            <w:tcW w:w="1716" w:type="dxa"/>
          </w:tcPr>
          <w:p w14:paraId="119DE54F" w14:textId="709EDCE0" w:rsidR="0022435E" w:rsidRPr="00727F3F" w:rsidRDefault="0022435E" w:rsidP="007935D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Class 5</w:t>
            </w:r>
          </w:p>
        </w:tc>
        <w:tc>
          <w:tcPr>
            <w:tcW w:w="2141" w:type="dxa"/>
            <w:shd w:val="clear" w:color="auto" w:fill="FFCC66"/>
          </w:tcPr>
          <w:p w14:paraId="47F95CE4" w14:textId="6010695B" w:rsidR="0022435E" w:rsidRPr="00727F3F" w:rsidRDefault="006601BB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The Human Body</w:t>
            </w:r>
            <w:r w:rsidR="0022435E" w:rsidRPr="00727F3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7172AFDC" w14:textId="6495AF6D" w:rsidR="0022435E" w:rsidRPr="00727F3F" w:rsidRDefault="0022435E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(Year 6 objectives)</w:t>
            </w:r>
          </w:p>
        </w:tc>
        <w:tc>
          <w:tcPr>
            <w:tcW w:w="2141" w:type="dxa"/>
            <w:shd w:val="clear" w:color="auto" w:fill="92D050"/>
          </w:tcPr>
          <w:p w14:paraId="4C7FE47B" w14:textId="28683090" w:rsidR="0022435E" w:rsidRPr="00727F3F" w:rsidRDefault="006601BB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Classification of Living Things</w:t>
            </w:r>
            <w:r w:rsidR="0022435E" w:rsidRPr="00727F3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57D1728C" w14:textId="01C858EF" w:rsidR="0022435E" w:rsidRPr="00727F3F" w:rsidRDefault="0022435E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(Year 6 objectives)</w:t>
            </w:r>
          </w:p>
        </w:tc>
        <w:tc>
          <w:tcPr>
            <w:tcW w:w="2142" w:type="dxa"/>
            <w:shd w:val="clear" w:color="auto" w:fill="FFFF00"/>
          </w:tcPr>
          <w:p w14:paraId="7F24B172" w14:textId="7935C53D" w:rsidR="0022435E" w:rsidRPr="00727F3F" w:rsidRDefault="006601BB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Electricity</w:t>
            </w:r>
          </w:p>
          <w:p w14:paraId="192446CB" w14:textId="722EC544" w:rsidR="0022435E" w:rsidRPr="00727F3F" w:rsidRDefault="0022435E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(Year 6 objectives)</w:t>
            </w:r>
          </w:p>
        </w:tc>
        <w:tc>
          <w:tcPr>
            <w:tcW w:w="2141" w:type="dxa"/>
            <w:shd w:val="clear" w:color="auto" w:fill="CCFF33"/>
          </w:tcPr>
          <w:p w14:paraId="12FA73D5" w14:textId="5398B0AC" w:rsidR="0022435E" w:rsidRPr="00727F3F" w:rsidRDefault="006601BB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Light</w:t>
            </w:r>
          </w:p>
          <w:p w14:paraId="1FBC9CBC" w14:textId="0212924B" w:rsidR="0022435E" w:rsidRPr="00727F3F" w:rsidRDefault="0022435E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(Year 6 objectives)</w:t>
            </w:r>
          </w:p>
        </w:tc>
        <w:tc>
          <w:tcPr>
            <w:tcW w:w="2141" w:type="dxa"/>
            <w:shd w:val="clear" w:color="auto" w:fill="FFCC66"/>
          </w:tcPr>
          <w:p w14:paraId="1F98092C" w14:textId="38196F74" w:rsidR="0022435E" w:rsidRPr="00727F3F" w:rsidRDefault="006601BB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Reproduction-Sex Ed</w:t>
            </w:r>
          </w:p>
          <w:p w14:paraId="21D59A9C" w14:textId="2669C2F8" w:rsidR="0022435E" w:rsidRPr="00727F3F" w:rsidRDefault="0022435E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(Year 6 objectives)</w:t>
            </w:r>
          </w:p>
        </w:tc>
        <w:tc>
          <w:tcPr>
            <w:tcW w:w="2142" w:type="dxa"/>
            <w:shd w:val="clear" w:color="auto" w:fill="FF9999"/>
          </w:tcPr>
          <w:p w14:paraId="22ECC941" w14:textId="42D578F3" w:rsidR="0022435E" w:rsidRPr="00727F3F" w:rsidRDefault="0022435E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 xml:space="preserve">Evolution </w:t>
            </w:r>
          </w:p>
          <w:p w14:paraId="1E506821" w14:textId="77777777" w:rsidR="0022435E" w:rsidRPr="00727F3F" w:rsidRDefault="0022435E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(Year 6 objectives)</w:t>
            </w:r>
          </w:p>
          <w:p w14:paraId="50B002BF" w14:textId="77777777" w:rsidR="0022435E" w:rsidRPr="00727F3F" w:rsidRDefault="0022435E" w:rsidP="00C848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A9922FF" w14:textId="58F0AF25" w:rsidR="0022435E" w:rsidRPr="00727F3F" w:rsidRDefault="0022435E" w:rsidP="0022435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sz w:val="20"/>
                <w:szCs w:val="20"/>
              </w:rPr>
              <w:t>Assessment</w:t>
            </w:r>
          </w:p>
        </w:tc>
      </w:tr>
    </w:tbl>
    <w:p w14:paraId="414D8A8A" w14:textId="77777777" w:rsidR="00AC3FCE" w:rsidRPr="00727F3F" w:rsidRDefault="00AC3FCE">
      <w:pPr>
        <w:rPr>
          <w:rFonts w:ascii="Comic Sans MS" w:hAnsi="Comic Sans MS" w:cs="Segoe UI"/>
          <w:b/>
          <w:sz w:val="32"/>
        </w:rPr>
      </w:pPr>
    </w:p>
    <w:sectPr w:rsidR="00AC3FCE" w:rsidRPr="00727F3F" w:rsidSect="0045180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1868B" w14:textId="77777777" w:rsidR="0061621B" w:rsidRDefault="0061621B" w:rsidP="00175AC0">
      <w:r>
        <w:separator/>
      </w:r>
    </w:p>
  </w:endnote>
  <w:endnote w:type="continuationSeparator" w:id="0">
    <w:p w14:paraId="674A6BB4" w14:textId="77777777" w:rsidR="0061621B" w:rsidRDefault="0061621B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BE81D" w14:textId="77777777" w:rsidR="0061621B" w:rsidRDefault="0061621B" w:rsidP="00175AC0">
      <w:r>
        <w:separator/>
      </w:r>
    </w:p>
  </w:footnote>
  <w:footnote w:type="continuationSeparator" w:id="0">
    <w:p w14:paraId="25A7F6B3" w14:textId="77777777" w:rsidR="0061621B" w:rsidRDefault="0061621B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BB6B9" w14:textId="72729415" w:rsidR="00175AC0" w:rsidRPr="00727F3F" w:rsidRDefault="00070837" w:rsidP="00070837">
    <w:pPr>
      <w:pStyle w:val="Header"/>
      <w:ind w:firstLine="3600"/>
      <w:rPr>
        <w:rFonts w:ascii="Comic Sans MS" w:hAnsi="Comic Sans MS" w:cs="Segoe UI"/>
        <w:b/>
      </w:rPr>
    </w:pPr>
    <w:r w:rsidRPr="00727F3F">
      <w:rPr>
        <w:rFonts w:ascii="Comic Sans MS" w:hAnsi="Comic Sans MS" w:cs="Segoe UI"/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DC85096" wp14:editId="58C855A5">
          <wp:simplePos x="0" y="0"/>
          <wp:positionH relativeFrom="column">
            <wp:posOffset>38387</wp:posOffset>
          </wp:positionH>
          <wp:positionV relativeFrom="paragraph">
            <wp:posOffset>-201930</wp:posOffset>
          </wp:positionV>
          <wp:extent cx="762000" cy="943330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 ba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AC0" w:rsidRPr="00727F3F">
      <w:rPr>
        <w:rFonts w:ascii="Comic Sans MS" w:hAnsi="Comic Sans MS" w:cs="Segoe UI"/>
        <w:b/>
      </w:rPr>
      <w:t xml:space="preserve">St Charles Catholic Primary School </w:t>
    </w:r>
    <w:r w:rsidR="00175AC0" w:rsidRPr="00727F3F">
      <w:rPr>
        <w:rFonts w:ascii="Comic Sans MS" w:hAnsi="Comic Sans MS" w:cs="Segoe UI"/>
        <w:b/>
      </w:rPr>
      <w:ptab w:relativeTo="margin" w:alignment="right" w:leader="none"/>
    </w:r>
    <w:r w:rsidR="002F335D" w:rsidRPr="00727F3F">
      <w:rPr>
        <w:rFonts w:ascii="Comic Sans MS" w:hAnsi="Comic Sans MS" w:cs="Segoe UI"/>
        <w:b/>
      </w:rPr>
      <w:t>Science</w:t>
    </w:r>
    <w:r w:rsidR="00175AC0" w:rsidRPr="00727F3F">
      <w:rPr>
        <w:rFonts w:ascii="Comic Sans MS" w:hAnsi="Comic Sans MS" w:cs="Segoe UI"/>
        <w:b/>
      </w:rPr>
      <w:t xml:space="preserve"> Long </w:t>
    </w:r>
    <w:r w:rsidR="00D34C3B">
      <w:rPr>
        <w:rFonts w:ascii="Comic Sans MS" w:hAnsi="Comic Sans MS" w:cs="Segoe UI"/>
        <w:b/>
      </w:rPr>
      <w:t>T</w:t>
    </w:r>
    <w:r w:rsidR="00175AC0" w:rsidRPr="00727F3F">
      <w:rPr>
        <w:rFonts w:ascii="Comic Sans MS" w:hAnsi="Comic Sans MS" w:cs="Segoe UI"/>
        <w:b/>
      </w:rPr>
      <w:t>erm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70837"/>
    <w:rsid w:val="000E2AAE"/>
    <w:rsid w:val="001452F2"/>
    <w:rsid w:val="00161462"/>
    <w:rsid w:val="00175AC0"/>
    <w:rsid w:val="00207567"/>
    <w:rsid w:val="0022435E"/>
    <w:rsid w:val="002B6EE9"/>
    <w:rsid w:val="002F335D"/>
    <w:rsid w:val="0045180C"/>
    <w:rsid w:val="0061621B"/>
    <w:rsid w:val="006601BB"/>
    <w:rsid w:val="006F0C51"/>
    <w:rsid w:val="00727F3F"/>
    <w:rsid w:val="007424C4"/>
    <w:rsid w:val="007752A2"/>
    <w:rsid w:val="008E09DD"/>
    <w:rsid w:val="00920137"/>
    <w:rsid w:val="00A31E33"/>
    <w:rsid w:val="00A8536A"/>
    <w:rsid w:val="00AC3FCE"/>
    <w:rsid w:val="00B14CEE"/>
    <w:rsid w:val="00BE1EFF"/>
    <w:rsid w:val="00BE251E"/>
    <w:rsid w:val="00C848BD"/>
    <w:rsid w:val="00CA7240"/>
    <w:rsid w:val="00D34C3B"/>
    <w:rsid w:val="00D605FA"/>
    <w:rsid w:val="00E752E7"/>
    <w:rsid w:val="00EA2D1A"/>
    <w:rsid w:val="00F26CA1"/>
    <w:rsid w:val="00FA4719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C0020C"/>
  <w15:docId w15:val="{448B2E4D-603F-4709-BFE1-27091F86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ksatchwell</cp:lastModifiedBy>
  <cp:revision>4</cp:revision>
  <cp:lastPrinted>2021-10-27T11:26:00Z</cp:lastPrinted>
  <dcterms:created xsi:type="dcterms:W3CDTF">2021-10-27T10:30:00Z</dcterms:created>
  <dcterms:modified xsi:type="dcterms:W3CDTF">2021-10-27T11:45:00Z</dcterms:modified>
</cp:coreProperties>
</file>